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12EE7AD8" w:rsidR="00703546" w:rsidRDefault="00442EE2" w:rsidP="00694379">
      <w:pPr>
        <w:jc w:val="center"/>
        <w:rPr>
          <w:b/>
          <w:bCs/>
          <w:color w:val="0B93A5"/>
          <w:sz w:val="32"/>
          <w:szCs w:val="32"/>
        </w:rPr>
      </w:pPr>
      <w:r w:rsidRPr="00442EE2"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61EB77B9" wp14:editId="6C8B78B8">
            <wp:extent cx="2749999" cy="1852244"/>
            <wp:effectExtent l="19050" t="19050" r="12700" b="15240"/>
            <wp:docPr id="4" name="Picture 4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nburst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122" cy="1869165"/>
                    </a:xfrm>
                    <a:prstGeom prst="rect">
                      <a:avLst/>
                    </a:prstGeom>
                    <a:ln>
                      <a:solidFill>
                        <a:srgbClr val="008080"/>
                      </a:solidFill>
                    </a:ln>
                  </pic:spPr>
                </pic:pic>
              </a:graphicData>
            </a:graphic>
          </wp:inline>
        </w:drawing>
      </w:r>
    </w:p>
    <w:p w14:paraId="3ADFB4BE" w14:textId="5C17236F" w:rsidR="00094E3C" w:rsidRDefault="00094E3C" w:rsidP="006943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pict w14:anchorId="139F29E6">
          <v:rect id="_x0000_i1029" style="width:0;height:1.5pt" o:hralign="center" o:hrstd="t" o:hr="t" fillcolor="#a0a0a0" stroked="f"/>
        </w:pict>
      </w:r>
    </w:p>
    <w:p w14:paraId="4E5E4EA3" w14:textId="193F5E7A" w:rsidR="00CF0AF3" w:rsidRDefault="007C39ED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color w:val="0B93A5"/>
          <w:sz w:val="32"/>
          <w:szCs w:val="32"/>
        </w:rPr>
        <w:t>Internal</w:t>
      </w:r>
      <w:r w:rsidR="00694379" w:rsidRPr="00F410B4">
        <w:rPr>
          <w:b/>
          <w:bCs/>
          <w:color w:val="0B93A5"/>
          <w:sz w:val="32"/>
          <w:szCs w:val="32"/>
        </w:rPr>
        <w:t xml:space="preserve">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46C38E63" w14:textId="7A551F61" w:rsidR="0005058C" w:rsidRPr="00F410B4" w:rsidRDefault="002928E8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</w:rPr>
        <w:pict w14:anchorId="30D87033">
          <v:rect id="_x0000_i1025" style="width:0;height:1.5pt" o:hralign="center" o:hrstd="t" o:hr="t" fillcolor="#a0a0a0" stroked="f"/>
        </w:pict>
      </w:r>
    </w:p>
    <w:p w14:paraId="2A8D64CD" w14:textId="423CD622" w:rsidR="00075E30" w:rsidRPr="0007587A" w:rsidRDefault="0039048D" w:rsidP="00F059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 w:rsidRPr="0007587A">
        <w:rPr>
          <w:rFonts w:ascii="Arial" w:hAnsi="Arial" w:cs="Arial"/>
          <w:b/>
          <w:bCs/>
          <w:color w:val="008080"/>
        </w:rPr>
        <w:t>Projects to be completed by 202</w:t>
      </w:r>
      <w:r w:rsidR="00075E30" w:rsidRPr="0007587A">
        <w:rPr>
          <w:rFonts w:ascii="Arial" w:hAnsi="Arial" w:cs="Arial"/>
          <w:b/>
          <w:bCs/>
          <w:color w:val="008080"/>
        </w:rPr>
        <w:t>2</w:t>
      </w:r>
      <w:r w:rsidRPr="0007587A">
        <w:rPr>
          <w:rFonts w:ascii="Arial" w:hAnsi="Arial" w:cs="Arial"/>
          <w:b/>
          <w:bCs/>
          <w:color w:val="008080"/>
        </w:rPr>
        <w:t xml:space="preserve"> year-end.</w:t>
      </w:r>
      <w:r w:rsidR="00703546" w:rsidRPr="0007587A">
        <w:rPr>
          <w:rFonts w:ascii="Arial" w:hAnsi="Arial" w:cs="Arial"/>
          <w:b/>
          <w:bCs/>
          <w:color w:val="008080"/>
        </w:rPr>
        <w:t xml:space="preserve"> </w:t>
      </w:r>
    </w:p>
    <w:p w14:paraId="06048D00" w14:textId="37A5B1AF" w:rsidR="0039048D" w:rsidRPr="0007587A" w:rsidRDefault="0039048D" w:rsidP="0005058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 w:rsidRPr="0007587A">
        <w:rPr>
          <w:rFonts w:ascii="Arial" w:hAnsi="Arial" w:cs="Arial"/>
          <w:b/>
          <w:bCs/>
          <w:color w:val="008080"/>
        </w:rPr>
        <w:t xml:space="preserve">Funding applications </w:t>
      </w:r>
      <w:r w:rsidR="007C39ED">
        <w:rPr>
          <w:rFonts w:ascii="Arial" w:hAnsi="Arial" w:cs="Arial"/>
          <w:b/>
          <w:bCs/>
          <w:color w:val="008080"/>
        </w:rPr>
        <w:t xml:space="preserve">should only be made for projects that cannot be funded under </w:t>
      </w:r>
      <w:r w:rsidR="007F6F5F">
        <w:rPr>
          <w:rFonts w:ascii="Arial" w:hAnsi="Arial" w:cs="Arial"/>
          <w:b/>
          <w:bCs/>
          <w:color w:val="008080"/>
        </w:rPr>
        <w:t xml:space="preserve">normal FET programme funding </w:t>
      </w:r>
      <w:r w:rsidR="00045F6B">
        <w:rPr>
          <w:rFonts w:ascii="Arial" w:hAnsi="Arial" w:cs="Arial"/>
          <w:b/>
          <w:bCs/>
          <w:color w:val="008080"/>
        </w:rPr>
        <w:t>arrangements</w:t>
      </w:r>
    </w:p>
    <w:p w14:paraId="3E6FD8DC" w14:textId="18735E6F" w:rsidR="00075E30" w:rsidRDefault="00F0599C" w:rsidP="0005058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 w:rsidRPr="0007587A">
        <w:rPr>
          <w:rFonts w:ascii="Arial" w:hAnsi="Arial" w:cs="Arial"/>
          <w:b/>
          <w:bCs/>
          <w:color w:val="008080"/>
        </w:rPr>
        <w:t xml:space="preserve">The REACH Fund replaces the Mitigating Against Educational </w:t>
      </w:r>
      <w:r w:rsidR="0005058C" w:rsidRPr="0007587A">
        <w:rPr>
          <w:rFonts w:ascii="Arial" w:hAnsi="Arial" w:cs="Arial"/>
          <w:b/>
          <w:bCs/>
          <w:color w:val="008080"/>
        </w:rPr>
        <w:t>Disadvantage</w:t>
      </w:r>
      <w:r w:rsidRPr="0007587A">
        <w:rPr>
          <w:rFonts w:ascii="Arial" w:hAnsi="Arial" w:cs="Arial"/>
          <w:b/>
          <w:bCs/>
          <w:color w:val="008080"/>
        </w:rPr>
        <w:t xml:space="preserve"> (MAED) Fund that was operable in 2020 and 2022</w:t>
      </w:r>
    </w:p>
    <w:p w14:paraId="13F3F047" w14:textId="5FD28378" w:rsidR="00094E3C" w:rsidRDefault="00094E3C" w:rsidP="0005058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color w:val="008080"/>
        </w:rPr>
        <w:t>Applications must be received by 29</w:t>
      </w:r>
      <w:r w:rsidRPr="00094E3C">
        <w:rPr>
          <w:rFonts w:ascii="Arial" w:hAnsi="Arial" w:cs="Arial"/>
          <w:b/>
          <w:bCs/>
          <w:color w:val="008080"/>
          <w:vertAlign w:val="superscript"/>
        </w:rPr>
        <w:t>th</w:t>
      </w:r>
      <w:r>
        <w:rPr>
          <w:rFonts w:ascii="Arial" w:hAnsi="Arial" w:cs="Arial"/>
          <w:b/>
          <w:bCs/>
          <w:color w:val="008080"/>
        </w:rPr>
        <w:t xml:space="preserve"> July 2022</w:t>
      </w:r>
    </w:p>
    <w:p w14:paraId="0D8DC050" w14:textId="77777777" w:rsidR="00AC3EBF" w:rsidRPr="00AC3EBF" w:rsidRDefault="00AC3EBF" w:rsidP="00AC3EB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pict w14:anchorId="5257CE2F">
          <v:rect id="_x0000_i1030" style="width:0;height:1.5pt" o:hralign="center" o:hrstd="t" o:hr="t" fillcolor="#a0a0a0" stroked="f"/>
        </w:pict>
      </w:r>
    </w:p>
    <w:p w14:paraId="11EA12BD" w14:textId="1071F21A" w:rsidR="0005058C" w:rsidRDefault="0005058C" w:rsidP="00694379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C89B92E" w14:textId="77777777" w:rsidR="00AC3EBF" w:rsidRDefault="00AC3EBF" w:rsidP="00694379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993"/>
        <w:gridCol w:w="3680"/>
      </w:tblGrid>
      <w:tr w:rsidR="002A744C" w14:paraId="7D873770" w14:textId="77777777" w:rsidTr="00703546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66C6B4B2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t xml:space="preserve">Section </w:t>
            </w:r>
            <w:r w:rsidR="003637F7">
              <w:rPr>
                <w:b/>
                <w:bCs/>
                <w:color w:val="FFFFFF" w:themeColor="background1"/>
              </w:rPr>
              <w:t>1</w:t>
            </w:r>
            <w:r w:rsidRPr="00F410B4">
              <w:rPr>
                <w:b/>
                <w:bCs/>
                <w:color w:val="FFFFFF" w:themeColor="background1"/>
              </w:rPr>
              <w:t xml:space="preserve">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4922AC" w14:paraId="73048151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4C8C5863" w:rsidR="004922AC" w:rsidRPr="004922AC" w:rsidRDefault="00D62211" w:rsidP="004922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D62211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  <w:r w:rsidR="00872DD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872DDD" w:rsidRPr="00872DDD">
              <w:rPr>
                <w:rFonts w:cstheme="minorHAnsi"/>
                <w:b/>
                <w:bCs/>
                <w:sz w:val="20"/>
                <w:szCs w:val="20"/>
              </w:rPr>
              <w:t>inclusive of education outreach/mentoring projects/transport costs for learners/urgent educational response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72807D46" w:rsidR="004922AC" w:rsidRPr="00D22165" w:rsidRDefault="004922AC" w:rsidP="004922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66457DC5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1F93E" w14:textId="0CAE7E1C" w:rsidR="004922AC" w:rsidRPr="00872DDD" w:rsidRDefault="00FF5AA7" w:rsidP="00872DDD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3"/>
                <w:szCs w:val="23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 xml:space="preserve">Innovative green projects. 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38295" w14:textId="24B5908E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0007121D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6023A" w14:textId="224D2BD9" w:rsidR="004922AC" w:rsidRPr="00872DDD" w:rsidRDefault="00FF5AA7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Projects focused on increasing participation in learning with target cohorts.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68F3" w14:textId="6477624A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71306564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B060B" w14:textId="320909C7" w:rsidR="004922AC" w:rsidRPr="00872DDD" w:rsidRDefault="003C37D0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Events/awareness campaigns that contribute to equality policy and legislation.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3BB2B" w14:textId="53028E64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5454CDD7" w14:textId="77777777" w:rsidTr="000C6B75">
        <w:trPr>
          <w:trHeight w:val="2072"/>
        </w:trPr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2633" w14:textId="6B87ECC2" w:rsidR="003C37D0" w:rsidRPr="00872DDD" w:rsidRDefault="003C37D0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Projects in line with the ALL strategy, specific actions that</w:t>
            </w:r>
            <w:r w:rsidR="00094E3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BFBD867" w14:textId="77777777" w:rsidR="003C37D0" w:rsidRPr="003C37D0" w:rsidRDefault="003C37D0" w:rsidP="003C37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C37D0">
              <w:rPr>
                <w:rFonts w:cstheme="minorHAnsi"/>
                <w:b/>
                <w:bCs/>
                <w:sz w:val="20"/>
                <w:szCs w:val="20"/>
              </w:rPr>
              <w:t xml:space="preserve">directly address those experiencing unmet literacy needs </w:t>
            </w:r>
          </w:p>
          <w:p w14:paraId="0B75D609" w14:textId="77777777" w:rsidR="000C6B75" w:rsidRDefault="003C37D0" w:rsidP="003C37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C37D0">
              <w:rPr>
                <w:rFonts w:cstheme="minorHAnsi"/>
                <w:b/>
                <w:bCs/>
                <w:sz w:val="20"/>
                <w:szCs w:val="20"/>
              </w:rPr>
              <w:t xml:space="preserve">target funding on access to technology and devices </w:t>
            </w:r>
          </w:p>
          <w:p w14:paraId="52DEF3F6" w14:textId="4A03B64F" w:rsidR="004922AC" w:rsidRPr="003C37D0" w:rsidRDefault="003C37D0" w:rsidP="003C37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C37D0">
              <w:rPr>
                <w:rFonts w:cstheme="minorHAnsi"/>
                <w:b/>
                <w:bCs/>
                <w:sz w:val="20"/>
                <w:szCs w:val="20"/>
              </w:rPr>
              <w:t>expand community access to Wi-Fi and broadband resources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FB5C" w14:textId="241D868B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7747457F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C32F1" w14:textId="30920012" w:rsidR="004922AC" w:rsidRPr="00872DDD" w:rsidRDefault="00D1174B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Projects to support pre-development supports for marginalised/disadvantaged groups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B49B4" w14:textId="1BBF51C6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D1174B" w14:paraId="5383C3AF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625BD" w14:textId="36CF7C1A" w:rsidR="00D1174B" w:rsidRPr="00872DDD" w:rsidRDefault="00872DDD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Support for refugee groups to support education and training delivery and promote/ support cultural and social inclusion, including research and/or needs analysis.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28E23" w14:textId="15B0D327" w:rsidR="00D1174B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A88C309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 xml:space="preserve">Section </w:t>
            </w:r>
            <w:r w:rsidR="003637F7">
              <w:rPr>
                <w:b/>
                <w:bCs/>
                <w:color w:val="FFFFFF" w:themeColor="background1"/>
              </w:rPr>
              <w:t>2</w:t>
            </w:r>
            <w:r w:rsidRPr="00E40E17">
              <w:rPr>
                <w:b/>
                <w:bCs/>
                <w:color w:val="FFFFFF" w:themeColor="background1"/>
              </w:rPr>
              <w:t xml:space="preserve">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0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0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569E2D7F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6C945485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31188B47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Increasing target cohort Participation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54148891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Equality Policy and Legislation Awareness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51C2" w14:paraId="1EBABD6E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C69BF" w14:textId="10772CA9" w:rsidR="002551C2" w:rsidRDefault="0053334E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 Strategy Actions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487C1" w14:textId="77777777" w:rsidR="002551C2" w:rsidRDefault="002551C2">
            <w:pPr>
              <w:rPr>
                <w:b/>
                <w:bCs/>
                <w:sz w:val="18"/>
                <w:szCs w:val="18"/>
              </w:rPr>
            </w:pPr>
          </w:p>
          <w:p w14:paraId="61BC2730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2DD6E1CE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76AB10D9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1FE8B4E3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11965698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356B8B45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710A3A98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5AE19195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42517E02" w14:textId="1E59CC07" w:rsidR="0053334E" w:rsidRPr="00D22165" w:rsidRDefault="005333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BE05A" w14:textId="77777777" w:rsidR="002551C2" w:rsidRPr="00D22165" w:rsidRDefault="002551C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E2E" w14:paraId="31113994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9D68D" w14:textId="2AED94AA" w:rsidR="00EF3E2E" w:rsidRDefault="00EF3E2E" w:rsidP="00EF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Community Group Predevelopment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DAA95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F360638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699885B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B10E81F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2A5B7AB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A83DCC1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FB8DCD0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1FBE569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79CE2C9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1C8B58B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529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E2E" w14:paraId="6DEDC394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7C515F" w14:textId="19FA5F59" w:rsidR="00EF3E2E" w:rsidRDefault="00EF3E2E" w:rsidP="00EF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Refugee Supports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7DC13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582B19F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1E5101A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BA7B281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B77B868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AEA5ACE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BAA4F54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FB20FB9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D120D9E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82DEF41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D4A5AE5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AB33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E2E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Please include any additional information regarding the target group(s) you wish to add to support this application:</w:t>
            </w:r>
          </w:p>
        </w:tc>
      </w:tr>
      <w:tr w:rsidR="00EF3E2E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7EC4651A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 xml:space="preserve">Please provide information demonstrating how this funding intends to mitigate educational disadvantage for the cohort </w:t>
            </w:r>
            <w:r w:rsidR="003637F7">
              <w:rPr>
                <w:rFonts w:cstheme="minorHAnsi"/>
                <w:b/>
                <w:bCs/>
              </w:rPr>
              <w:t>identified</w:t>
            </w:r>
            <w:r w:rsidRPr="00767FDF">
              <w:rPr>
                <w:rFonts w:cstheme="minorHAnsi"/>
                <w:b/>
                <w:bCs/>
              </w:rPr>
              <w:t>:</w:t>
            </w:r>
          </w:p>
        </w:tc>
      </w:tr>
      <w:tr w:rsidR="00EF3E2E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EF3E2E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EF3E2E" w:rsidRDefault="00EF3E2E" w:rsidP="00EF3E2E">
            <w:pPr>
              <w:rPr>
                <w:b/>
                <w:bCs/>
              </w:rPr>
            </w:pPr>
          </w:p>
          <w:p w14:paraId="49C945F1" w14:textId="698D9018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EF3E2E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527C352" w14:textId="77777777" w:rsidR="003637F7" w:rsidRPr="00D22165" w:rsidRDefault="003637F7" w:rsidP="00EF3E2E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A5D1356" w14:textId="77777777" w:rsidR="00EF3E2E" w:rsidRDefault="00EF3E2E" w:rsidP="00EF3E2E">
            <w:pPr>
              <w:rPr>
                <w:b/>
                <w:bCs/>
              </w:rPr>
            </w:pPr>
          </w:p>
          <w:p w14:paraId="7AFB8874" w14:textId="64B9E397" w:rsidR="007A4404" w:rsidRDefault="007A4404" w:rsidP="00EF3E2E">
            <w:pPr>
              <w:rPr>
                <w:b/>
                <w:bCs/>
              </w:rPr>
            </w:pPr>
          </w:p>
        </w:tc>
      </w:tr>
      <w:tr w:rsidR="00EF3E2E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How will the benefits of this funding be measured?</w:t>
            </w:r>
          </w:p>
        </w:tc>
      </w:tr>
      <w:tr w:rsidR="00EF3E2E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EF3E2E" w:rsidRPr="00767FDF" w:rsidRDefault="00EF3E2E" w:rsidP="00EF3E2E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EF3E2E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EF3E2E" w:rsidRDefault="00EF3E2E" w:rsidP="00EF3E2E">
            <w:pPr>
              <w:rPr>
                <w:b/>
                <w:bCs/>
              </w:rPr>
            </w:pPr>
          </w:p>
          <w:p w14:paraId="1A4FB314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EF3E2E" w:rsidRDefault="00EF3E2E" w:rsidP="00EF3E2E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6FBBB144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77F866E4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</w:t>
            </w:r>
            <w:r w:rsidR="00EF3E2E">
              <w:rPr>
                <w:rFonts w:cstheme="minorHAnsi"/>
                <w:bCs/>
                <w:color w:val="000000" w:themeColor="text1"/>
              </w:rPr>
              <w:t>2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2FBFC245" w14:textId="77777777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  <w:p w14:paraId="189426C4" w14:textId="5C25C33C" w:rsidR="00547D4F" w:rsidRDefault="00547D4F">
            <w:pPr>
              <w:rPr>
                <w:b/>
                <w:bCs/>
              </w:rPr>
            </w:pP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:rsidRPr="007A4404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Pr="007A4404" w:rsidRDefault="001F2066">
            <w:pPr>
              <w:rPr>
                <w:b/>
                <w:bCs/>
              </w:rPr>
            </w:pPr>
          </w:p>
          <w:p w14:paraId="50EEA938" w14:textId="79031283" w:rsidR="001F2066" w:rsidRPr="007A4404" w:rsidRDefault="001F2066">
            <w:pPr>
              <w:rPr>
                <w:b/>
                <w:bCs/>
              </w:rPr>
            </w:pPr>
            <w:r w:rsidRPr="007A4404"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3560662C" w14:textId="33325FDB" w:rsidR="00C048A8" w:rsidRPr="00C2190A" w:rsidRDefault="00C048A8">
      <w:pPr>
        <w:rPr>
          <w:b/>
          <w:bCs/>
          <w:color w:val="008080"/>
        </w:rPr>
      </w:pPr>
      <w:r w:rsidRPr="00C2190A">
        <w:rPr>
          <w:b/>
          <w:bCs/>
          <w:color w:val="008080"/>
        </w:rPr>
        <w:t xml:space="preserve">A condition of funding is that recipient </w:t>
      </w:r>
      <w:r w:rsidR="00C2190A" w:rsidRPr="00C2190A">
        <w:rPr>
          <w:b/>
          <w:bCs/>
          <w:color w:val="008080"/>
        </w:rPr>
        <w:t>organisations</w:t>
      </w:r>
      <w:r w:rsidRPr="00C2190A">
        <w:rPr>
          <w:b/>
          <w:bCs/>
          <w:color w:val="008080"/>
        </w:rPr>
        <w:t xml:space="preserve"> will submit, in the timeframe requested, a detailed report to Cork ETB on the </w:t>
      </w:r>
      <w:r w:rsidR="00C2190A" w:rsidRPr="00C2190A">
        <w:rPr>
          <w:b/>
          <w:bCs/>
          <w:color w:val="008080"/>
        </w:rPr>
        <w:t>benefits accruing to learners from the funded project.</w:t>
      </w:r>
    </w:p>
    <w:p w14:paraId="6CCCED92" w14:textId="079680E4" w:rsidR="00D055AA" w:rsidRPr="00D055AA" w:rsidRDefault="00C31B78" w:rsidP="00C048A8">
      <w:pPr>
        <w:shd w:val="clear" w:color="auto" w:fill="009999"/>
        <w:jc w:val="center"/>
        <w:rPr>
          <w:i/>
          <w:iCs/>
          <w:color w:val="FFFFFF" w:themeColor="background1"/>
          <w:sz w:val="18"/>
          <w:szCs w:val="18"/>
        </w:rPr>
      </w:pPr>
      <w:r w:rsidRPr="00F410B4">
        <w:rPr>
          <w:b/>
          <w:bCs/>
          <w:color w:val="FFFFFF" w:themeColor="background1"/>
          <w:shd w:val="clear" w:color="auto" w:fill="009999"/>
        </w:rPr>
        <w:t xml:space="preserve">Applications to be submitted to </w:t>
      </w:r>
      <w:r w:rsidR="00EF3E2E">
        <w:rPr>
          <w:b/>
          <w:bCs/>
          <w:color w:val="FFFFFF" w:themeColor="background1"/>
          <w:shd w:val="clear" w:color="auto" w:fill="009999"/>
        </w:rPr>
        <w:t>Cork</w:t>
      </w:r>
      <w:r w:rsidRPr="00F410B4">
        <w:rPr>
          <w:b/>
          <w:bCs/>
          <w:color w:val="FFFFFF" w:themeColor="background1"/>
          <w:shd w:val="clear" w:color="auto" w:fill="009999"/>
        </w:rPr>
        <w:t xml:space="preserve"> ETB</w:t>
      </w:r>
    </w:p>
    <w:p w14:paraId="6644100F" w14:textId="24E0B8FF" w:rsidR="00C31B78" w:rsidRDefault="00C31B78" w:rsidP="00C048A8">
      <w:pPr>
        <w:shd w:val="clear" w:color="auto" w:fill="009999"/>
        <w:jc w:val="center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547D4F">
        <w:rPr>
          <w:b/>
          <w:bCs/>
          <w:color w:val="FFFFFF" w:themeColor="background1"/>
        </w:rPr>
        <w:t xml:space="preserve"> 29</w:t>
      </w:r>
      <w:r w:rsidR="00547D4F" w:rsidRPr="00547D4F">
        <w:rPr>
          <w:b/>
          <w:bCs/>
          <w:color w:val="FFFFFF" w:themeColor="background1"/>
          <w:vertAlign w:val="superscript"/>
        </w:rPr>
        <w:t>th</w:t>
      </w:r>
      <w:r w:rsidR="00547D4F">
        <w:rPr>
          <w:b/>
          <w:bCs/>
          <w:color w:val="FFFFFF" w:themeColor="background1"/>
        </w:rPr>
        <w:t xml:space="preserve"> July 2022</w:t>
      </w:r>
    </w:p>
    <w:p w14:paraId="1B051A29" w14:textId="77777777" w:rsidR="0088186E" w:rsidRPr="0088186E" w:rsidRDefault="0088186E" w:rsidP="0088186E"/>
    <w:p w14:paraId="2019DA76" w14:textId="77777777" w:rsidR="0088186E" w:rsidRPr="0088186E" w:rsidRDefault="0088186E" w:rsidP="0088186E"/>
    <w:sectPr w:rsidR="0088186E" w:rsidRPr="0088186E" w:rsidSect="003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FBB8" w14:textId="77777777" w:rsidR="002928E8" w:rsidRDefault="002928E8" w:rsidP="00694379">
      <w:pPr>
        <w:spacing w:after="0" w:line="240" w:lineRule="auto"/>
      </w:pPr>
      <w:r>
        <w:separator/>
      </w:r>
    </w:p>
  </w:endnote>
  <w:endnote w:type="continuationSeparator" w:id="0">
    <w:p w14:paraId="52241E20" w14:textId="77777777" w:rsidR="002928E8" w:rsidRDefault="002928E8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61D6" w14:textId="77777777" w:rsidR="0088186E" w:rsidRDefault="00881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3FF0F52" w:rsidR="00603C3B" w:rsidRDefault="008B2293">
            <w:pPr>
              <w:pStyle w:val="Footer"/>
            </w:pPr>
            <w:r w:rsidRPr="008B229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AA4A48" wp14:editId="2A4BDD83">
                  <wp:simplePos x="0" y="0"/>
                  <wp:positionH relativeFrom="column">
                    <wp:posOffset>969732</wp:posOffset>
                  </wp:positionH>
                  <wp:positionV relativeFrom="paragraph">
                    <wp:posOffset>4277</wp:posOffset>
                  </wp:positionV>
                  <wp:extent cx="4124960" cy="598805"/>
                  <wp:effectExtent l="0" t="0" r="8890" b="0"/>
                  <wp:wrapNone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6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C3B">
              <w:t xml:space="preserve">Page </w:t>
            </w:r>
            <w:r w:rsidR="00603C3B">
              <w:rPr>
                <w:b/>
                <w:bCs/>
                <w:sz w:val="24"/>
                <w:szCs w:val="24"/>
              </w:rPr>
              <w:fldChar w:fldCharType="begin"/>
            </w:r>
            <w:r w:rsidR="00603C3B">
              <w:rPr>
                <w:b/>
                <w:bCs/>
              </w:rPr>
              <w:instrText xml:space="preserve"> PAGE </w:instrText>
            </w:r>
            <w:r w:rsidR="00603C3B">
              <w:rPr>
                <w:b/>
                <w:bCs/>
                <w:sz w:val="24"/>
                <w:szCs w:val="24"/>
              </w:rPr>
              <w:fldChar w:fldCharType="separate"/>
            </w:r>
            <w:r w:rsidR="00603C3B">
              <w:rPr>
                <w:b/>
                <w:bCs/>
                <w:noProof/>
              </w:rPr>
              <w:t>2</w:t>
            </w:r>
            <w:r w:rsidR="00603C3B">
              <w:rPr>
                <w:b/>
                <w:bCs/>
                <w:sz w:val="24"/>
                <w:szCs w:val="24"/>
              </w:rPr>
              <w:fldChar w:fldCharType="end"/>
            </w:r>
            <w:r w:rsidR="00603C3B">
              <w:t xml:space="preserve"> of </w:t>
            </w:r>
            <w:r w:rsidR="00603C3B">
              <w:rPr>
                <w:b/>
                <w:bCs/>
                <w:sz w:val="24"/>
                <w:szCs w:val="24"/>
              </w:rPr>
              <w:fldChar w:fldCharType="begin"/>
            </w:r>
            <w:r w:rsidR="00603C3B">
              <w:rPr>
                <w:b/>
                <w:bCs/>
              </w:rPr>
              <w:instrText xml:space="preserve"> NUMPAGES  </w:instrText>
            </w:r>
            <w:r w:rsidR="00603C3B">
              <w:rPr>
                <w:b/>
                <w:bCs/>
                <w:sz w:val="24"/>
                <w:szCs w:val="24"/>
              </w:rPr>
              <w:fldChar w:fldCharType="separate"/>
            </w:r>
            <w:r w:rsidR="00603C3B">
              <w:rPr>
                <w:b/>
                <w:bCs/>
                <w:noProof/>
              </w:rPr>
              <w:t>2</w:t>
            </w:r>
            <w:r w:rsidR="00603C3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40DD" w14:textId="77777777" w:rsidR="0088186E" w:rsidRDefault="0088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2399" w14:textId="77777777" w:rsidR="002928E8" w:rsidRDefault="002928E8" w:rsidP="00694379">
      <w:pPr>
        <w:spacing w:after="0" w:line="240" w:lineRule="auto"/>
      </w:pPr>
      <w:r>
        <w:separator/>
      </w:r>
    </w:p>
  </w:footnote>
  <w:footnote w:type="continuationSeparator" w:id="0">
    <w:p w14:paraId="422E9E5C" w14:textId="77777777" w:rsidR="002928E8" w:rsidRDefault="002928E8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034" w14:textId="4BBDFCEC" w:rsidR="0088186E" w:rsidRDefault="0088186E">
    <w:pPr>
      <w:pStyle w:val="Header"/>
    </w:pPr>
    <w:r>
      <w:rPr>
        <w:noProof/>
      </w:rPr>
      <w:pict w14:anchorId="529CC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21001" o:spid="_x0000_s1026" type="#_x0000_t75" style="position:absolute;margin-left:0;margin-top:0;width:467.7pt;height:515.4pt;z-index:-251654144;mso-position-horizontal:center;mso-position-horizontal-relative:margin;mso-position-vertical:center;mso-position-vertical-relative:margin" o:allowincell="f">
          <v:imagedata r:id="rId1" o:title="cetb_Colour_FA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644C8175" w:rsidR="00694379" w:rsidRDefault="0088186E">
    <w:pPr>
      <w:pStyle w:val="Header"/>
    </w:pPr>
    <w:r>
      <w:rPr>
        <w:rFonts w:ascii="Arial" w:hAnsi="Arial" w:cs="Arial"/>
        <w:noProof/>
      </w:rPr>
      <w:pict w14:anchorId="660F5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21002" o:spid="_x0000_s1027" type="#_x0000_t75" style="position:absolute;margin-left:0;margin-top:0;width:467.7pt;height:515.4pt;z-index:-251653120;mso-position-horizontal:center;mso-position-horizontal-relative:margin;mso-position-vertical:center;mso-position-vertical-relative:margin" o:allowincell="f">
          <v:imagedata r:id="rId1" o:title="cetb_Colour_FAN" gain="19661f" blacklevel="22938f"/>
        </v:shape>
      </w:pict>
    </w:r>
    <w:r w:rsidR="00FD431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EB0131" wp14:editId="07E91FBF">
          <wp:simplePos x="0" y="0"/>
          <wp:positionH relativeFrom="margin">
            <wp:posOffset>4922124</wp:posOffset>
          </wp:positionH>
          <wp:positionV relativeFrom="paragraph">
            <wp:posOffset>-106647</wp:posOffset>
          </wp:positionV>
          <wp:extent cx="1437885" cy="680550"/>
          <wp:effectExtent l="0" t="0" r="0" b="571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b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85" cy="68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46">
      <w:t xml:space="preserve">                                                                    </w:t>
    </w:r>
    <w:bookmarkStart w:id="1" w:name="bmdate"/>
    <w:bookmarkEnd w:id="1"/>
    <w:r w:rsidR="00703546">
      <w:t xml:space="preserve">                                          </w:t>
    </w:r>
  </w:p>
  <w:p w14:paraId="39ACF7B7" w14:textId="099AC696" w:rsidR="00694379" w:rsidRDefault="00694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3CC0" w14:textId="2C111D74" w:rsidR="0088186E" w:rsidRDefault="0088186E">
    <w:pPr>
      <w:pStyle w:val="Header"/>
    </w:pPr>
    <w:r>
      <w:rPr>
        <w:noProof/>
      </w:rPr>
      <w:pict w14:anchorId="27A3A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21000" o:spid="_x0000_s1025" type="#_x0000_t75" style="position:absolute;margin-left:0;margin-top:0;width:467.7pt;height:515.4pt;z-index:-251655168;mso-position-horizontal:center;mso-position-horizontal-relative:margin;mso-position-vertical:center;mso-position-vertical-relative:margin" o:allowincell="f">
          <v:imagedata r:id="rId1" o:title="cetb_Colour_F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C8A"/>
    <w:multiLevelType w:val="hybridMultilevel"/>
    <w:tmpl w:val="2C9E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6F77"/>
    <w:multiLevelType w:val="hybridMultilevel"/>
    <w:tmpl w:val="F016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A0B"/>
    <w:multiLevelType w:val="hybridMultilevel"/>
    <w:tmpl w:val="078032B6"/>
    <w:lvl w:ilvl="0" w:tplc="61CE9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3365"/>
    <w:multiLevelType w:val="hybridMultilevel"/>
    <w:tmpl w:val="CEE8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1AEF"/>
    <w:multiLevelType w:val="hybridMultilevel"/>
    <w:tmpl w:val="DAF4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6CD9"/>
    <w:multiLevelType w:val="hybridMultilevel"/>
    <w:tmpl w:val="405EBB92"/>
    <w:lvl w:ilvl="0" w:tplc="61CE9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75062">
    <w:abstractNumId w:val="1"/>
  </w:num>
  <w:num w:numId="2" w16cid:durableId="614992702">
    <w:abstractNumId w:val="3"/>
  </w:num>
  <w:num w:numId="3" w16cid:durableId="1984309271">
    <w:abstractNumId w:val="4"/>
  </w:num>
  <w:num w:numId="4" w16cid:durableId="1886257443">
    <w:abstractNumId w:val="5"/>
  </w:num>
  <w:num w:numId="5" w16cid:durableId="1290552384">
    <w:abstractNumId w:val="0"/>
  </w:num>
  <w:num w:numId="6" w16cid:durableId="126446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045F6B"/>
    <w:rsid w:val="0005058C"/>
    <w:rsid w:val="00071BF0"/>
    <w:rsid w:val="0007587A"/>
    <w:rsid w:val="00075E30"/>
    <w:rsid w:val="00094E3C"/>
    <w:rsid w:val="000C6B75"/>
    <w:rsid w:val="00170F0E"/>
    <w:rsid w:val="001F2066"/>
    <w:rsid w:val="00233CE0"/>
    <w:rsid w:val="002551C2"/>
    <w:rsid w:val="0025758F"/>
    <w:rsid w:val="002928E8"/>
    <w:rsid w:val="002A744C"/>
    <w:rsid w:val="00312FBC"/>
    <w:rsid w:val="003470D2"/>
    <w:rsid w:val="003637F7"/>
    <w:rsid w:val="0037453F"/>
    <w:rsid w:val="0039048D"/>
    <w:rsid w:val="003B1AB4"/>
    <w:rsid w:val="003C37D0"/>
    <w:rsid w:val="003D6A13"/>
    <w:rsid w:val="00442EE2"/>
    <w:rsid w:val="004922AC"/>
    <w:rsid w:val="0053334E"/>
    <w:rsid w:val="00547D4F"/>
    <w:rsid w:val="00603C3B"/>
    <w:rsid w:val="00694379"/>
    <w:rsid w:val="00703546"/>
    <w:rsid w:val="007210DB"/>
    <w:rsid w:val="007528D1"/>
    <w:rsid w:val="00767FDF"/>
    <w:rsid w:val="007A2960"/>
    <w:rsid w:val="007A4404"/>
    <w:rsid w:val="007C39ED"/>
    <w:rsid w:val="007F0127"/>
    <w:rsid w:val="007F6F5F"/>
    <w:rsid w:val="00832CEF"/>
    <w:rsid w:val="00872DDD"/>
    <w:rsid w:val="0088186E"/>
    <w:rsid w:val="008B2293"/>
    <w:rsid w:val="009B0EDC"/>
    <w:rsid w:val="009E6C89"/>
    <w:rsid w:val="00AC3EBF"/>
    <w:rsid w:val="00B52C44"/>
    <w:rsid w:val="00BB4990"/>
    <w:rsid w:val="00C048A8"/>
    <w:rsid w:val="00C2190A"/>
    <w:rsid w:val="00C31B78"/>
    <w:rsid w:val="00C72C37"/>
    <w:rsid w:val="00CF0AF3"/>
    <w:rsid w:val="00CF70FD"/>
    <w:rsid w:val="00D055AA"/>
    <w:rsid w:val="00D1174B"/>
    <w:rsid w:val="00D22165"/>
    <w:rsid w:val="00D62211"/>
    <w:rsid w:val="00E40E17"/>
    <w:rsid w:val="00EB5B00"/>
    <w:rsid w:val="00EC09B2"/>
    <w:rsid w:val="00EF3E2E"/>
    <w:rsid w:val="00EF4A4C"/>
    <w:rsid w:val="00F0599C"/>
    <w:rsid w:val="00F410B4"/>
    <w:rsid w:val="00F66016"/>
    <w:rsid w:val="00F73023"/>
    <w:rsid w:val="00FA1A9F"/>
    <w:rsid w:val="00FA5F23"/>
    <w:rsid w:val="00FD431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9C"/>
    <w:pPr>
      <w:ind w:left="720"/>
      <w:contextualSpacing/>
    </w:pPr>
  </w:style>
  <w:style w:type="paragraph" w:customStyle="1" w:styleId="Default">
    <w:name w:val="Default"/>
    <w:rsid w:val="00FF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John Fitzgibbons</cp:lastModifiedBy>
  <cp:revision>9</cp:revision>
  <dcterms:created xsi:type="dcterms:W3CDTF">2022-07-05T12:32:00Z</dcterms:created>
  <dcterms:modified xsi:type="dcterms:W3CDTF">2022-07-05T12:38:00Z</dcterms:modified>
</cp:coreProperties>
</file>